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5EB1CA">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right="0" w:rightChars="0"/>
        <w:jc w:val="center"/>
        <w:textAlignment w:val="auto"/>
        <w:rPr>
          <w:rFonts w:hint="eastAsia" w:ascii="仿宋" w:hAnsi="仿宋" w:eastAsia="仿宋" w:cs="仿宋"/>
          <w:b/>
          <w:bCs/>
          <w:i w:val="0"/>
          <w:caps w:val="0"/>
          <w:color w:val="252525"/>
          <w:spacing w:val="0"/>
          <w:kern w:val="0"/>
          <w:sz w:val="44"/>
          <w:szCs w:val="44"/>
          <w:shd w:val="clear" w:fill="FFFFFF"/>
          <w:lang w:val="en-US" w:eastAsia="zh-CN" w:bidi="ar"/>
        </w:rPr>
      </w:pPr>
      <w:r>
        <w:rPr>
          <w:rFonts w:hint="eastAsia" w:ascii="仿宋" w:hAnsi="仿宋" w:eastAsia="仿宋" w:cs="仿宋"/>
          <w:b/>
          <w:bCs/>
          <w:i w:val="0"/>
          <w:caps w:val="0"/>
          <w:color w:val="252525"/>
          <w:spacing w:val="0"/>
          <w:kern w:val="0"/>
          <w:sz w:val="44"/>
          <w:szCs w:val="44"/>
          <w:shd w:val="clear" w:fill="FFFFFF"/>
          <w:lang w:val="en-US" w:eastAsia="zh-CN" w:bidi="ar"/>
        </w:rPr>
        <w:t>响应文件格式</w:t>
      </w:r>
    </w:p>
    <w:p w14:paraId="39560ED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right="0" w:rightChars="0"/>
        <w:jc w:val="center"/>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633D415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right="0" w:rightChars="0"/>
        <w:jc w:val="left"/>
        <w:textAlignment w:val="auto"/>
        <w:rPr>
          <w:rFonts w:hint="default"/>
          <w:lang w:val="en-US" w:eastAsia="zh-CN"/>
        </w:rPr>
      </w:pPr>
      <w:r>
        <w:rPr>
          <w:rFonts w:hint="eastAsia" w:ascii="仿宋" w:hAnsi="仿宋" w:eastAsia="仿宋" w:cs="仿宋"/>
          <w:i w:val="0"/>
          <w:caps w:val="0"/>
          <w:color w:val="252525"/>
          <w:spacing w:val="0"/>
          <w:kern w:val="0"/>
          <w:sz w:val="30"/>
          <w:szCs w:val="30"/>
          <w:shd w:val="clear" w:fill="FFFFFF"/>
          <w:lang w:val="en-US" w:eastAsia="zh-CN" w:bidi="ar"/>
        </w:rPr>
        <w:t>1、营业执照复印件；</w:t>
      </w:r>
    </w:p>
    <w:p w14:paraId="63A4FF3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 xml:space="preserve">2、法定代表人有效身份证正反面复印件； </w:t>
      </w:r>
    </w:p>
    <w:p w14:paraId="1F6DCEA5">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auto"/>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3、</w:t>
      </w:r>
      <w:r>
        <w:rPr>
          <w:rFonts w:hint="eastAsia" w:ascii="仿宋" w:hAnsi="仿宋" w:eastAsia="仿宋" w:cs="仿宋"/>
          <w:color w:val="333333"/>
          <w:kern w:val="0"/>
          <w:sz w:val="32"/>
          <w:szCs w:val="32"/>
          <w:shd w:val="clear" w:color="auto" w:fill="auto"/>
          <w:lang w:val="en-US" w:eastAsia="zh-CN" w:bidi="ar"/>
        </w:rPr>
        <w:t>符合《中华人民共和国政府采购法》第二十二条规定；国内注册（指按国家有关规定要求注册的），生产或经营本次采购货物，具备合法资格的供应商</w:t>
      </w:r>
      <w:r>
        <w:rPr>
          <w:rFonts w:hint="eastAsia" w:ascii="仿宋" w:hAnsi="仿宋" w:eastAsia="仿宋" w:cs="仿宋"/>
          <w:i w:val="0"/>
          <w:caps w:val="0"/>
          <w:color w:val="auto"/>
          <w:spacing w:val="0"/>
          <w:kern w:val="0"/>
          <w:sz w:val="30"/>
          <w:szCs w:val="30"/>
          <w:shd w:val="clear" w:fill="FFFFFF"/>
          <w:lang w:val="en-US" w:eastAsia="zh-CN" w:bidi="ar"/>
        </w:rPr>
        <w:t>。</w:t>
      </w:r>
      <w:bookmarkStart w:id="0" w:name="_GoBack"/>
      <w:bookmarkEnd w:id="0"/>
    </w:p>
    <w:p w14:paraId="72C2783F">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4、</w:t>
      </w:r>
      <w:r>
        <w:rPr>
          <w:rFonts w:hint="default" w:ascii="仿宋" w:hAnsi="仿宋" w:eastAsia="仿宋" w:cs="仿宋"/>
          <w:i w:val="0"/>
          <w:caps w:val="0"/>
          <w:color w:val="252525"/>
          <w:spacing w:val="0"/>
          <w:kern w:val="0"/>
          <w:sz w:val="30"/>
          <w:szCs w:val="30"/>
          <w:shd w:val="clear" w:fill="FFFFFF"/>
          <w:lang w:val="en-US" w:eastAsia="zh-CN" w:bidi="ar"/>
        </w:rPr>
        <w:t>供应商投标截止时间前6个月内任意1个月依法缴纳税收证明</w:t>
      </w:r>
      <w:r>
        <w:rPr>
          <w:rFonts w:hint="eastAsia" w:ascii="微软雅黑" w:hAnsi="微软雅黑" w:eastAsia="微软雅黑" w:cs="微软雅黑"/>
          <w:i w:val="0"/>
          <w:caps w:val="0"/>
          <w:color w:val="252525"/>
          <w:spacing w:val="0"/>
          <w:kern w:val="0"/>
          <w:sz w:val="30"/>
          <w:szCs w:val="30"/>
          <w:shd w:val="clear" w:fill="FFFFFF"/>
          <w:lang w:val="en-US" w:eastAsia="zh-CN" w:bidi="ar"/>
        </w:rPr>
        <w:t>[</w:t>
      </w:r>
      <w:r>
        <w:rPr>
          <w:rFonts w:hint="default" w:ascii="仿宋" w:hAnsi="仿宋" w:eastAsia="仿宋" w:cs="仿宋"/>
          <w:i w:val="0"/>
          <w:caps w:val="0"/>
          <w:color w:val="252525"/>
          <w:spacing w:val="0"/>
          <w:kern w:val="0"/>
          <w:sz w:val="30"/>
          <w:szCs w:val="30"/>
          <w:shd w:val="clear" w:fill="FFFFFF"/>
          <w:lang w:val="en-US" w:eastAsia="zh-CN" w:bidi="ar"/>
        </w:rPr>
        <w:t>税费凭证复印件，或者依法缴纳税费或依法免缴税费的证明</w:t>
      </w:r>
      <w:r>
        <w:rPr>
          <w:rFonts w:hint="eastAsia" w:ascii="微软雅黑" w:hAnsi="微软雅黑" w:eastAsia="微软雅黑" w:cs="微软雅黑"/>
          <w:i w:val="0"/>
          <w:caps w:val="0"/>
          <w:color w:val="252525"/>
          <w:spacing w:val="0"/>
          <w:kern w:val="0"/>
          <w:sz w:val="30"/>
          <w:szCs w:val="30"/>
          <w:shd w:val="clear" w:fill="FFFFFF"/>
          <w:lang w:val="en-US" w:eastAsia="zh-CN" w:bidi="ar"/>
        </w:rPr>
        <w:t>]</w:t>
      </w:r>
      <w:r>
        <w:rPr>
          <w:rFonts w:hint="eastAsia" w:ascii="仿宋" w:hAnsi="仿宋" w:eastAsia="仿宋" w:cs="仿宋"/>
          <w:i w:val="0"/>
          <w:caps w:val="0"/>
          <w:color w:val="252525"/>
          <w:spacing w:val="0"/>
          <w:kern w:val="0"/>
          <w:sz w:val="30"/>
          <w:szCs w:val="30"/>
          <w:shd w:val="clear" w:fill="FFFFFF"/>
          <w:lang w:val="en-US" w:eastAsia="zh-CN" w:bidi="ar"/>
        </w:rPr>
        <w:t>。</w:t>
      </w:r>
    </w:p>
    <w:p w14:paraId="5F6EEA63">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5、</w:t>
      </w:r>
      <w:r>
        <w:rPr>
          <w:rFonts w:hint="default" w:ascii="仿宋" w:hAnsi="仿宋" w:eastAsia="仿宋" w:cs="仿宋"/>
          <w:i w:val="0"/>
          <w:caps w:val="0"/>
          <w:color w:val="252525"/>
          <w:spacing w:val="0"/>
          <w:kern w:val="0"/>
          <w:sz w:val="30"/>
          <w:szCs w:val="30"/>
          <w:shd w:val="clear" w:fill="FFFFFF"/>
          <w:lang w:val="en-US" w:eastAsia="zh-CN" w:bidi="ar"/>
        </w:rPr>
        <w:t>竞标截止之日前6个月内任意1个月依法缴纳社保费的缴费凭证；无缴费记录的，应提供由竞标人所在地社保部门出</w:t>
      </w:r>
      <w:r>
        <w:rPr>
          <w:rFonts w:hint="eastAsia" w:ascii="仿宋" w:hAnsi="仿宋" w:eastAsia="仿宋" w:cs="仿宋"/>
          <w:i w:val="0"/>
          <w:caps w:val="0"/>
          <w:color w:val="252525"/>
          <w:spacing w:val="0"/>
          <w:kern w:val="0"/>
          <w:sz w:val="30"/>
          <w:szCs w:val="30"/>
          <w:shd w:val="clear" w:fill="FFFFFF"/>
          <w:lang w:val="en-US" w:eastAsia="zh-CN" w:bidi="ar"/>
        </w:rPr>
        <w:t>具的</w:t>
      </w:r>
      <w:r>
        <w:rPr>
          <w:rFonts w:hint="default" w:ascii="仿宋" w:hAnsi="仿宋" w:eastAsia="仿宋" w:cs="仿宋"/>
          <w:i w:val="0"/>
          <w:caps w:val="0"/>
          <w:color w:val="252525"/>
          <w:spacing w:val="0"/>
          <w:kern w:val="0"/>
          <w:sz w:val="30"/>
          <w:szCs w:val="30"/>
          <w:shd w:val="clear" w:fill="FFFFFF"/>
          <w:lang w:val="en-US" w:eastAsia="zh-CN" w:bidi="ar"/>
        </w:rPr>
        <w:t>有效证明</w:t>
      </w:r>
      <w:r>
        <w:rPr>
          <w:rFonts w:hint="eastAsia" w:ascii="仿宋" w:hAnsi="仿宋" w:eastAsia="仿宋" w:cs="仿宋"/>
          <w:i w:val="0"/>
          <w:caps w:val="0"/>
          <w:color w:val="252525"/>
          <w:spacing w:val="0"/>
          <w:kern w:val="0"/>
          <w:sz w:val="30"/>
          <w:szCs w:val="30"/>
          <w:shd w:val="clear" w:fill="FFFFFF"/>
          <w:lang w:val="en-US" w:eastAsia="zh-CN" w:bidi="ar"/>
        </w:rPr>
        <w:t>；</w:t>
      </w:r>
    </w:p>
    <w:p w14:paraId="1ACA2950">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6、投标产品报价函（格式自拟，需注明产品品牌、规格型号、数量以及金额）；</w:t>
      </w:r>
    </w:p>
    <w:p w14:paraId="4972DDDE">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2"/>
          <w:szCs w:val="32"/>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7、</w:t>
      </w:r>
      <w:r>
        <w:rPr>
          <w:rFonts w:hint="eastAsia" w:ascii="仿宋" w:hAnsi="仿宋" w:eastAsia="仿宋" w:cs="仿宋"/>
          <w:i w:val="0"/>
          <w:caps w:val="0"/>
          <w:color w:val="252525"/>
          <w:spacing w:val="0"/>
          <w:kern w:val="0"/>
          <w:sz w:val="32"/>
          <w:szCs w:val="32"/>
          <w:shd w:val="clear" w:fill="FFFFFF"/>
          <w:lang w:val="en-US" w:eastAsia="zh-CN" w:bidi="ar"/>
        </w:rPr>
        <w:t>未被列入失信被执行人、政府采购严重违法失信行为记录名单（提供截图）；</w:t>
      </w:r>
    </w:p>
    <w:p w14:paraId="6202584D">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8、</w:t>
      </w:r>
      <w:r>
        <w:rPr>
          <w:rFonts w:hint="default" w:ascii="仿宋" w:hAnsi="仿宋" w:eastAsia="仿宋" w:cs="仿宋"/>
          <w:i w:val="0"/>
          <w:caps w:val="0"/>
          <w:color w:val="252525"/>
          <w:spacing w:val="0"/>
          <w:kern w:val="0"/>
          <w:sz w:val="30"/>
          <w:szCs w:val="30"/>
          <w:shd w:val="clear" w:fill="FFFFFF"/>
          <w:lang w:val="en-US" w:eastAsia="zh-CN" w:bidi="ar"/>
        </w:rPr>
        <w:t>供应商认为可以证明其能力或业绩的其他材料以及供应商认为需要提供的其他有关资料（如有，请提供）</w:t>
      </w:r>
      <w:r>
        <w:rPr>
          <w:rFonts w:hint="eastAsia" w:ascii="仿宋" w:hAnsi="仿宋" w:eastAsia="仿宋" w:cs="仿宋"/>
          <w:i w:val="0"/>
          <w:caps w:val="0"/>
          <w:color w:val="252525"/>
          <w:spacing w:val="0"/>
          <w:kern w:val="0"/>
          <w:sz w:val="30"/>
          <w:szCs w:val="30"/>
          <w:shd w:val="clear" w:fill="FFFFFF"/>
          <w:lang w:val="en-US" w:eastAsia="zh-CN" w:bidi="ar"/>
        </w:rPr>
        <w:t>。</w:t>
      </w:r>
    </w:p>
    <w:p w14:paraId="10DCFAC8">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5B515A6F">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2"/>
          <w:szCs w:val="32"/>
          <w:shd w:val="clear" w:fill="FFFFFF"/>
          <w:lang w:val="en-US" w:eastAsia="zh-CN" w:bidi="ar"/>
        </w:rPr>
      </w:pPr>
    </w:p>
    <w:p w14:paraId="591D454C">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359A99B7">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r>
        <w:rPr>
          <w:rFonts w:hint="eastAsia" w:ascii="仿宋" w:hAnsi="仿宋" w:eastAsia="仿宋" w:cs="仿宋"/>
          <w:i w:val="0"/>
          <w:caps w:val="0"/>
          <w:color w:val="252525"/>
          <w:spacing w:val="0"/>
          <w:kern w:val="0"/>
          <w:sz w:val="30"/>
          <w:szCs w:val="30"/>
          <w:shd w:val="clear" w:fill="FFFFFF"/>
          <w:lang w:val="en-US" w:eastAsia="zh-CN" w:bidi="ar"/>
        </w:rPr>
        <w:t>备注：以上材料按顺序装订并加盖公章，虚假应标列入黑名单处理，需提供3份响应文件。</w:t>
      </w:r>
    </w:p>
    <w:p w14:paraId="1E1C4B23"/>
    <w:p w14:paraId="135EA9BC"/>
    <w:p w14:paraId="2C77AE1E"/>
    <w:p w14:paraId="54932B44">
      <w:pPr>
        <w:keepNext w:val="0"/>
        <w:keepLines w:val="0"/>
        <w:pageBreakBefore w:val="0"/>
        <w:widowControl w:val="0"/>
        <w:kinsoku/>
        <w:wordWrap/>
        <w:overflowPunct/>
        <w:topLinePunct w:val="0"/>
        <w:autoSpaceDE/>
        <w:autoSpaceDN/>
        <w:bidi w:val="0"/>
        <w:adjustRightInd/>
        <w:snapToGrid/>
        <w:textAlignment w:val="auto"/>
      </w:pPr>
    </w:p>
    <w:p w14:paraId="09682F63">
      <w:pPr>
        <w:keepNext w:val="0"/>
        <w:keepLines w:val="0"/>
        <w:pageBreakBefore w:val="0"/>
        <w:widowControl w:val="0"/>
        <w:kinsoku/>
        <w:wordWrap/>
        <w:overflowPunct/>
        <w:topLinePunct w:val="0"/>
        <w:autoSpaceDE/>
        <w:autoSpaceDN/>
        <w:bidi w:val="0"/>
        <w:adjustRightInd/>
        <w:snapToGrid/>
        <w:textAlignment w:val="auto"/>
      </w:pPr>
    </w:p>
    <w:p w14:paraId="6AEE2B44">
      <w:pPr>
        <w:keepNext w:val="0"/>
        <w:keepLines w:val="0"/>
        <w:pageBreakBefore w:val="0"/>
        <w:widowControl w:val="0"/>
        <w:kinsoku/>
        <w:wordWrap/>
        <w:overflowPunct/>
        <w:topLinePunct w:val="0"/>
        <w:autoSpaceDE/>
        <w:autoSpaceDN/>
        <w:bidi w:val="0"/>
        <w:adjustRightInd/>
        <w:snapToGrid/>
        <w:textAlignment w:val="auto"/>
      </w:pPr>
    </w:p>
    <w:p w14:paraId="28C2999D">
      <w:pPr>
        <w:keepNext w:val="0"/>
        <w:keepLines w:val="0"/>
        <w:pageBreakBefore w:val="0"/>
        <w:widowControl w:val="0"/>
        <w:kinsoku/>
        <w:wordWrap/>
        <w:overflowPunct/>
        <w:topLinePunct w:val="0"/>
        <w:autoSpaceDE/>
        <w:autoSpaceDN/>
        <w:bidi w:val="0"/>
        <w:adjustRightInd/>
        <w:snapToGrid/>
        <w:textAlignment w:val="auto"/>
      </w:pPr>
    </w:p>
    <w:p w14:paraId="24A77644">
      <w:pPr>
        <w:keepNext w:val="0"/>
        <w:keepLines w:val="0"/>
        <w:pageBreakBefore w:val="0"/>
        <w:widowControl w:val="0"/>
        <w:kinsoku/>
        <w:wordWrap/>
        <w:overflowPunct/>
        <w:topLinePunct w:val="0"/>
        <w:autoSpaceDE w:val="0"/>
        <w:autoSpaceDN w:val="0"/>
        <w:bidi w:val="0"/>
        <w:adjustRightInd w:val="0"/>
        <w:snapToGrid w:val="0"/>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A14C31"/>
    <w:rsid w:val="03A723DD"/>
    <w:rsid w:val="05691E68"/>
    <w:rsid w:val="071F7E47"/>
    <w:rsid w:val="0B636F35"/>
    <w:rsid w:val="0F8155B1"/>
    <w:rsid w:val="0FBD407B"/>
    <w:rsid w:val="15353DDC"/>
    <w:rsid w:val="224336F7"/>
    <w:rsid w:val="23027505"/>
    <w:rsid w:val="2623327C"/>
    <w:rsid w:val="27B23246"/>
    <w:rsid w:val="288B7A75"/>
    <w:rsid w:val="2BEE3A99"/>
    <w:rsid w:val="2C2C6653"/>
    <w:rsid w:val="2FAE28AB"/>
    <w:rsid w:val="343B5859"/>
    <w:rsid w:val="396C7A4F"/>
    <w:rsid w:val="398D1702"/>
    <w:rsid w:val="3A1329DA"/>
    <w:rsid w:val="3C032D64"/>
    <w:rsid w:val="3C267E08"/>
    <w:rsid w:val="42D17BDF"/>
    <w:rsid w:val="42EC6EB6"/>
    <w:rsid w:val="4414531D"/>
    <w:rsid w:val="44F9222A"/>
    <w:rsid w:val="45471275"/>
    <w:rsid w:val="4DB15346"/>
    <w:rsid w:val="5005183F"/>
    <w:rsid w:val="51034786"/>
    <w:rsid w:val="52B458D1"/>
    <w:rsid w:val="5E7C3368"/>
    <w:rsid w:val="611C3754"/>
    <w:rsid w:val="61922AAF"/>
    <w:rsid w:val="61BD0EFD"/>
    <w:rsid w:val="66E90666"/>
    <w:rsid w:val="673B108F"/>
    <w:rsid w:val="68F831E1"/>
    <w:rsid w:val="69AA6778"/>
    <w:rsid w:val="6EA31CC9"/>
    <w:rsid w:val="6FBE3493"/>
    <w:rsid w:val="711569F9"/>
    <w:rsid w:val="7F0F4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unhideWhenUsed/>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370</Words>
  <Characters>370</Characters>
  <Lines>0</Lines>
  <Paragraphs>0</Paragraphs>
  <TotalTime>0</TotalTime>
  <ScaleCrop>false</ScaleCrop>
  <LinksUpToDate>false</LinksUpToDate>
  <CharactersWithSpaces>371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2024-04-24T09:10:00Z</dcterms:created>
  <dc:creator>Administrator</dc:creator>
  <cp:lastModifiedBy>苏业丽</cp:lastModifiedBy>
  <dcterms:modified xsi:type="dcterms:W3CDTF">2026-09-10T06:50:08Z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C2E3778D4B644343BD6DA31D94581874</vt:lpwstr>
  </property>
  <property fmtid="{D5CDD505-2E9C-101B-9397-08002B2CF9AE}" pid="4" name="KSOTemplateDocerSaveRecord">
    <vt:lpwstr>eyJoZGlkIjoiZDBhMWZiZTAyNmU4MDhmY2JhYTdjYTA0ODIyNTliM2EiLCJ1c2VySWQiOiIxNzkzMjI4MzIzIn0=</vt:lpwstr>
  </property>
</Properties>
</file>